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8</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TPHCM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90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 phrase / sentence that best fits the space or best answers the question given in each sentence.</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the underlined part pronounced differently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stom|a|ch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met|a|l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|a|ssume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cour|a|ge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the underlined part pronounced differently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o|c|ean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|c|onsider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de|c|ade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medi|c|al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a different stress pattern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confuse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research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a different stress pattern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follower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suburban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finally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afterward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Coach: Remember to drink plenty of water throughout the game, ______ you'll risk becoming dehydrated.</w:t>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Player: Got it, coach!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 What's your favorite way to cook salmon?</w:t>
            </w:r>
          </w:p>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I love it grilled, especially ______ a squeeze of lemon juice.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I'm really interested ______ mythology.</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Me too! Have you read the Percy Jackson series?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heavy ______, all flights were grounded until further notice.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pressure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humidity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precipitation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temperature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Have you seen the new virtual reality headsets?</w:t>
            </w:r>
          </w:p>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Are you talking about ______ over there? They look expensive!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Class, can anyone tell me a ______ expression for “thank you”?</w:t>
            </w:r>
          </w:p>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How about “I appreciate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funny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short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I'm so overwhelmed, I have so many goals I want to achieve.</w:t>
            </w:r>
          </w:p>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Just start by ______ on one at a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focusing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deciding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Peter: Why do you like running?</w:t>
            </w:r>
          </w:p>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I do it for ______, not competition. I like challenging myself.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friendship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freedom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strength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Mia: Do you read on your phone?</w:t>
            </w:r>
          </w:p>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Noah: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No more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Not anymore.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Not no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Anymore not.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______</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Maybe you should start with smaller goals to build momentum.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want to achieve financial freedom in just one year.</w:t>
            </w:r>
          </w:p>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think I need to save more money each month.</w:t>
            </w:r>
          </w:p>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I'm going to invest all my money in the stock market.</w:t>
            </w:r>
          </w:p>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 not sure how to manage my finances effectively.</w:t>
            </w:r>
          </w:p>
        </w:tc>
      </w:tr>
    </w:tbl>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Look at the sign or the notice. Choose the best answer for questions 15 and 16.</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tbl>
      <w:tblPr>
        <w:tblStyle w:val="Table3"/>
        <w:tblW w:w="11044.0" w:type="dxa"/>
        <w:jc w:val="left"/>
        <w:tblLayout w:type="fixed"/>
        <w:tblLook w:val="0600"/>
      </w:tblPr>
      <w:tblGrid>
        <w:gridCol w:w="1555.2"/>
        <w:gridCol w:w="795"/>
        <w:gridCol w:w="795"/>
        <w:gridCol w:w="795"/>
        <w:gridCol w:w="785.0000000000001"/>
        <w:gridCol w:w="785.0000000000001"/>
        <w:gridCol w:w="790.5428571428572"/>
        <w:gridCol w:w="790.5428571428572"/>
        <w:gridCol w:w="790.5428571428572"/>
        <w:gridCol w:w="790.5428571428572"/>
        <w:gridCol w:w="790.5428571428572"/>
        <w:gridCol w:w="790.5428571428572"/>
        <w:gridCol w:w="790.5428571428572"/>
        <w:tblGridChange w:id="0">
          <w:tblGrid>
            <w:gridCol w:w="1555.2"/>
            <w:gridCol w:w="795"/>
            <w:gridCol w:w="795"/>
            <w:gridCol w:w="795"/>
            <w:gridCol w:w="785.0000000000001"/>
            <w:gridCol w:w="785.0000000000001"/>
            <w:gridCol w:w="790.5428571428572"/>
            <w:gridCol w:w="790.5428571428572"/>
            <w:gridCol w:w="790.5428571428572"/>
            <w:gridCol w:w="790.5428571428572"/>
            <w:gridCol w:w="790.5428571428572"/>
            <w:gridCol w:w="790.5428571428572"/>
            <w:gridCol w:w="790.542857142857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sign is on the door to a store. What does it mean?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1428750" cy="14287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can only enter the store if you are an athlete.</w:t>
            </w:r>
          </w:p>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Children are not allowed in the store.</w:t>
            </w:r>
          </w:p>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 are not allowed to run into the store.</w:t>
            </w:r>
          </w:p>
          <w:p w:rsidR="00000000" w:rsidDel="00000000" w:rsidP="00000000" w:rsidRDefault="00000000" w:rsidRPr="00000000" w14:paraId="000000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must walk a marathon before entering the store.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sign say?</w:t>
            </w:r>
          </w:p>
        </w:tc>
      </w:tr>
      <w:tr>
        <w:trPr>
          <w:cantSplit w:val="0"/>
          <w:trHeight w:val="420" w:hRule="atLeast"/>
          <w:tblHeader w:val="0"/>
        </w:trPr>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Don't be afraid of different opinions! 🤔💖 Embrace diverse viewpoints - it makes the world a more interesting place. #DiversityRocks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should ignore different opinions from others.</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 should tell people your opinion.</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 should be afraid of diverse viewpoints.</w:t>
            </w:r>
          </w:p>
          <w:p w:rsidR="00000000" w:rsidDel="00000000" w:rsidP="00000000" w:rsidRDefault="00000000" w:rsidRPr="00000000" w14:paraId="000000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should be open to hearing different perspectives.</w:t>
            </w:r>
            <w:r w:rsidDel="00000000" w:rsidR="00000000" w:rsidRPr="00000000">
              <w:rPr>
                <w:rtl w:val="0"/>
              </w:rPr>
            </w:r>
          </w:p>
        </w:tc>
      </w:tr>
    </w:tbl>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word that best fits each space in the following passage</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Dear Auntie Sarah,</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 so excited to tell you about my recent swimming (17) ______! It was a tough competition, and I was feeling quite (18) ______ beforehand. But as soon as I dove into the cool water, I felt (19) ______ and ready to go. I (20) ______ trained hard all season, and it really paid off. I managed to beat my personal best time in the freestyle race! It was an amazing feeling. I even won a(n) (21) ______ for coming in third place in the backstroke. I'm so grateful for your (22) ______ on the sidelines - it really helped me push myself further.</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Love,</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Emily</w:t>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nervous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angry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disappointed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surprised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focused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medal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cheers</w:t>
            </w:r>
          </w:p>
        </w:tc>
      </w:tr>
    </w:tbl>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brochure of a financial planning workshop. Decide whether the statements from 23 to 26 are True or False and choose the correct answer to complete the statements in question 27 and 28.</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Secure Your Future: A Financial Planning Workshop</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Feeling overwhelmed by your finances? Uncertain about your financial future? This workshop is designed to empower you with the knowledge and tools to take control of your money and plan for a brighter tomorrow!</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You'll Learn:</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Budgeting Basics: Learn to track your income and expenses, identify areas for savings, and create a realistic budget that aligns with your financial goals.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Investing for the Future: Discover various investment options tailored to your risk tolerance and long-term objectives, such as retirement planning or funding your child's education.</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Debt Management Strategies: Gain insights into effective debt management techniques to reduce financial stress and achieve financial freedom.</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Who Should Attend?</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workshop is ideal for individuals and families seeking to gain a better understanding of personal finances and develop a solid plan for their financial future.</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Workshop Details: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Date: August 15th, 2023</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Time: 10:00 AM - 4:00 PM</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Location: City Library Auditorium</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Fee: $25 per person (includes workshop materials and lunch)</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Register Now:</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Secure your spot by registering online at www.financialfreedom.org or call us at 555-123-4567. Limited seats available.</w:t>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aims to equip attendees with financial knowledge and tools.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focuses solely on investment strategies.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Attendees will learn about managing debt effectively.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is exclusively for families with children.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this brochure, the workshop is beneficial for people who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have no interest in personal finance.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want to learn about budgeting and investing.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are seeking legal advice on finances.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are already experienced investors.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 the following information is provided in the brochure EXCEPT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names and credentials of the workshop presenters.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Strategies for reducing financial stress.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cost of attending the workshop.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Methods for registering for the workshop.</w:t>
            </w:r>
          </w:p>
        </w:tc>
      </w:tr>
    </w:tbl>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Use the correct form of the word given in each sentence.</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tbl>
      <w:tblPr>
        <w:tblStyle w:val="Table6"/>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 agree with your opinion. (total)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approached the challenging task with a __________________ attitude. (confidence)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Finding a __________________ battery for my old phone proved difficult. (replace)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official title is financial __________________, but everyone calls her a lifesaver. (consult)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__________________ murmur rippled through the crowd as the famous singer appeared. (excitement)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lush greenery of the __________________ forest created a peaceful atmosphere. (surround)</w:t>
            </w:r>
          </w:p>
        </w:tc>
      </w:tr>
    </w:tbl>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Look at the entry of the word "ambition" in a dictionary. Use what you can get from the entry to complete the sentences with two or three words.</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Type: noun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Syllables: am-bi-tion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UK: /æmˈbɪʃ.ən/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 /æmˈbɪʃ.ən/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Definition: A strong desire to do or achieve something.</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He has the burning ambition to succeed.</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She finally achieved her lifelong ambition of becoming a doctor.</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He lacks personal ambition and seems content with his ordinary life.</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Her career ambitions led her to apply for the challenging position.</w:t>
      </w:r>
    </w:p>
    <w:tbl>
      <w:tblPr>
        <w:tblStyle w:val="Table7"/>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Determined to climb Mount Everest, she trained rigorously, driven by her 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Uninterested in climbing the corporate ladder, he seemed to have no __________________.</w:t>
            </w:r>
          </w:p>
        </w:tc>
      </w:tr>
    </w:tbl>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Rewrite each of the following sentences in another way so that it means almost the same as the sentence printed before it.</w:t>
      </w: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Julia loves to play the piano every afternoon. ➡ Every afternoon, Julia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car was repaired by a skilled mechanic. ➡ A skilled mechanic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often borrows books from the library. ➡ Books are often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attend the meeting," they promised. ➡ They promised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bl>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29.</w:t>
      </w:r>
      <w:r w:rsidDel="00000000" w:rsidR="00000000" w:rsidRPr="00000000">
        <w:rPr>
          <w:rFonts w:ascii="Times New Roman" w:cs="Times New Roman" w:eastAsia="Times New Roman" w:hAnsi="Times New Roman"/>
          <w:rtl w:val="0"/>
        </w:rPr>
        <w:t xml:space="preserve"> totally</w:t>
      </w:r>
    </w:p>
    <w:p w:rsidR="00000000" w:rsidDel="00000000" w:rsidP="00000000" w:rsidRDefault="00000000" w:rsidRPr="00000000" w14:paraId="0000020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30.</w:t>
      </w:r>
      <w:r w:rsidDel="00000000" w:rsidR="00000000" w:rsidRPr="00000000">
        <w:rPr>
          <w:rFonts w:ascii="Times New Roman" w:cs="Times New Roman" w:eastAsia="Times New Roman" w:hAnsi="Times New Roman"/>
          <w:rtl w:val="0"/>
        </w:rPr>
        <w:t xml:space="preserve"> confident</w:t>
      </w:r>
    </w:p>
    <w:p w:rsidR="00000000" w:rsidDel="00000000" w:rsidP="00000000" w:rsidRDefault="00000000" w:rsidRPr="00000000" w14:paraId="0000020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31.</w:t>
      </w:r>
      <w:r w:rsidDel="00000000" w:rsidR="00000000" w:rsidRPr="00000000">
        <w:rPr>
          <w:rFonts w:ascii="Times New Roman" w:cs="Times New Roman" w:eastAsia="Times New Roman" w:hAnsi="Times New Roman"/>
          <w:rtl w:val="0"/>
        </w:rPr>
        <w:t xml:space="preserve"> replacement</w:t>
      </w:r>
    </w:p>
    <w:p w:rsidR="00000000" w:rsidDel="00000000" w:rsidP="00000000" w:rsidRDefault="00000000" w:rsidRPr="00000000" w14:paraId="0000020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32.</w:t>
      </w:r>
      <w:r w:rsidDel="00000000" w:rsidR="00000000" w:rsidRPr="00000000">
        <w:rPr>
          <w:rFonts w:ascii="Times New Roman" w:cs="Times New Roman" w:eastAsia="Times New Roman" w:hAnsi="Times New Roman"/>
          <w:rtl w:val="0"/>
        </w:rPr>
        <w:t xml:space="preserve"> consultant</w:t>
      </w:r>
    </w:p>
    <w:p w:rsidR="00000000" w:rsidDel="00000000" w:rsidP="00000000" w:rsidRDefault="00000000" w:rsidRPr="00000000" w14:paraId="0000020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33.</w:t>
      </w:r>
      <w:r w:rsidDel="00000000" w:rsidR="00000000" w:rsidRPr="00000000">
        <w:rPr>
          <w:rFonts w:ascii="Times New Roman" w:cs="Times New Roman" w:eastAsia="Times New Roman" w:hAnsi="Times New Roman"/>
          <w:rtl w:val="0"/>
        </w:rPr>
        <w:t xml:space="preserve"> excited</w:t>
      </w:r>
    </w:p>
    <w:p w:rsidR="00000000" w:rsidDel="00000000" w:rsidP="00000000" w:rsidRDefault="00000000" w:rsidRPr="00000000" w14:paraId="000002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34.</w:t>
      </w:r>
      <w:r w:rsidDel="00000000" w:rsidR="00000000" w:rsidRPr="00000000">
        <w:rPr>
          <w:rFonts w:ascii="Times New Roman" w:cs="Times New Roman" w:eastAsia="Times New Roman" w:hAnsi="Times New Roman"/>
          <w:rtl w:val="0"/>
        </w:rPr>
        <w:t xml:space="preserve"> surrounding</w:t>
      </w:r>
    </w:p>
    <w:p w:rsidR="00000000" w:rsidDel="00000000" w:rsidP="00000000" w:rsidRDefault="00000000" w:rsidRPr="00000000" w14:paraId="000002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35.</w:t>
      </w:r>
      <w:r w:rsidDel="00000000" w:rsidR="00000000" w:rsidRPr="00000000">
        <w:rPr>
          <w:rFonts w:ascii="Times New Roman" w:cs="Times New Roman" w:eastAsia="Times New Roman" w:hAnsi="Times New Roman"/>
          <w:rtl w:val="0"/>
        </w:rPr>
        <w:t xml:space="preserve"> burning ambition</w:t>
      </w:r>
    </w:p>
    <w:p w:rsidR="00000000" w:rsidDel="00000000" w:rsidP="00000000" w:rsidRDefault="00000000" w:rsidRPr="00000000" w14:paraId="000002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36.</w:t>
      </w:r>
      <w:r w:rsidDel="00000000" w:rsidR="00000000" w:rsidRPr="00000000">
        <w:rPr>
          <w:rFonts w:ascii="Times New Roman" w:cs="Times New Roman" w:eastAsia="Times New Roman" w:hAnsi="Times New Roman"/>
          <w:rtl w:val="0"/>
        </w:rPr>
        <w:t xml:space="preserve"> career ambitions</w:t>
      </w:r>
    </w:p>
    <w:p w:rsidR="00000000" w:rsidDel="00000000" w:rsidP="00000000" w:rsidRDefault="00000000" w:rsidRPr="00000000" w14:paraId="000002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37.</w:t>
      </w:r>
      <w:r w:rsidDel="00000000" w:rsidR="00000000" w:rsidRPr="00000000">
        <w:rPr>
          <w:rFonts w:ascii="Times New Roman" w:cs="Times New Roman" w:eastAsia="Times New Roman" w:hAnsi="Times New Roman"/>
          <w:rtl w:val="0"/>
        </w:rPr>
        <w:t xml:space="preserve"> Every afternoon, Julia loves to play the piano.</w:t>
      </w:r>
    </w:p>
    <w:p w:rsidR="00000000" w:rsidDel="00000000" w:rsidP="00000000" w:rsidRDefault="00000000" w:rsidRPr="00000000" w14:paraId="000002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38.</w:t>
      </w:r>
      <w:r w:rsidDel="00000000" w:rsidR="00000000" w:rsidRPr="00000000">
        <w:rPr>
          <w:rFonts w:ascii="Times New Roman" w:cs="Times New Roman" w:eastAsia="Times New Roman" w:hAnsi="Times New Roman"/>
          <w:rtl w:val="0"/>
        </w:rPr>
        <w:t xml:space="preserve"> A skilled mechanic repaired the car.</w:t>
      </w:r>
    </w:p>
    <w:p w:rsidR="00000000" w:rsidDel="00000000" w:rsidP="00000000" w:rsidRDefault="00000000" w:rsidRPr="00000000" w14:paraId="000002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39.</w:t>
      </w:r>
      <w:r w:rsidDel="00000000" w:rsidR="00000000" w:rsidRPr="00000000">
        <w:rPr>
          <w:rFonts w:ascii="Times New Roman" w:cs="Times New Roman" w:eastAsia="Times New Roman" w:hAnsi="Times New Roman"/>
          <w:rtl w:val="0"/>
        </w:rPr>
        <w:t xml:space="preserve"> Books are often borrowed by him from the library.</w:t>
      </w:r>
    </w:p>
    <w:p w:rsidR="00000000" w:rsidDel="00000000" w:rsidP="00000000" w:rsidRDefault="00000000" w:rsidRPr="00000000" w14:paraId="000002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40.</w:t>
      </w:r>
      <w:r w:rsidDel="00000000" w:rsidR="00000000" w:rsidRPr="00000000">
        <w:rPr>
          <w:rFonts w:ascii="Times New Roman" w:cs="Times New Roman" w:eastAsia="Times New Roman" w:hAnsi="Times New Roman"/>
          <w:rtl w:val="0"/>
        </w:rPr>
        <w:t xml:space="preserve"> They promised that they would attend the meeting.</w:t>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